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198" w:rsidRDefault="006E5198" w:rsidP="006E5198">
      <w:pPr>
        <w:jc w:val="center"/>
        <w:rPr>
          <w:rFonts w:ascii="Georgia" w:hAnsi="Georgia"/>
          <w:color w:val="000000"/>
          <w:sz w:val="28"/>
          <w:szCs w:val="28"/>
        </w:rPr>
      </w:pPr>
      <w:r>
        <w:rPr>
          <w:rFonts w:ascii="Georgia" w:hAnsi="Georgia"/>
          <w:noProof/>
          <w:color w:val="000000"/>
          <w:sz w:val="28"/>
          <w:szCs w:val="28"/>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4" cstate="print"/>
                    <a:stretch>
                      <a:fillRect/>
                    </a:stretch>
                  </pic:blipFill>
                  <pic:spPr>
                    <a:xfrm>
                      <a:off x="0" y="0"/>
                      <a:ext cx="2838931" cy="946310"/>
                    </a:xfrm>
                    <a:prstGeom prst="rect">
                      <a:avLst/>
                    </a:prstGeom>
                  </pic:spPr>
                </pic:pic>
              </a:graphicData>
            </a:graphic>
          </wp:inline>
        </w:drawing>
      </w:r>
    </w:p>
    <w:p w:rsidR="006E5198" w:rsidRDefault="006E5198" w:rsidP="006E5198">
      <w:pPr>
        <w:jc w:val="center"/>
        <w:rPr>
          <w:b/>
          <w:bCs/>
          <w:color w:val="000000"/>
          <w:u w:val="single"/>
        </w:rPr>
      </w:pPr>
    </w:p>
    <w:p w:rsidR="006E5198" w:rsidRDefault="006E5198" w:rsidP="006E5198">
      <w:pPr>
        <w:pStyle w:val="NormalWeb"/>
        <w:spacing w:before="0" w:beforeAutospacing="0" w:after="0" w:afterAutospacing="0"/>
        <w:rPr>
          <w:color w:val="000000"/>
        </w:rPr>
      </w:pPr>
      <w:r>
        <w:rPr>
          <w:b/>
          <w:bCs/>
          <w:color w:val="000000"/>
          <w:u w:val="single"/>
        </w:rPr>
        <w:t>MEDIA CONTACTS:</w:t>
      </w:r>
    </w:p>
    <w:p w:rsidR="006E5198" w:rsidRPr="001A4480" w:rsidRDefault="006E5198" w:rsidP="006E5198">
      <w:pPr>
        <w:pStyle w:val="NormalWeb"/>
        <w:spacing w:before="0" w:beforeAutospacing="0" w:after="0" w:afterAutospacing="0"/>
        <w:rPr>
          <w:color w:val="000000"/>
        </w:rPr>
      </w:pPr>
      <w:r w:rsidRPr="001A4480">
        <w:rPr>
          <w:color w:val="000000"/>
        </w:rPr>
        <w:t>KTCpr</w:t>
      </w:r>
    </w:p>
    <w:p w:rsidR="006E5198" w:rsidRDefault="006E5198" w:rsidP="006E5198">
      <w:pPr>
        <w:pStyle w:val="NormalWeb"/>
        <w:spacing w:before="0" w:beforeAutospacing="0" w:after="0" w:afterAutospacing="0"/>
        <w:rPr>
          <w:color w:val="000000"/>
        </w:rPr>
      </w:pPr>
      <w:r>
        <w:rPr>
          <w:color w:val="000000"/>
        </w:rPr>
        <w:t>Richard Kahn / R.Kahn@KTCpr.com</w:t>
      </w:r>
    </w:p>
    <w:p w:rsidR="006E5198" w:rsidRDefault="006E5198" w:rsidP="006E5198">
      <w:pPr>
        <w:pStyle w:val="NormalWeb"/>
        <w:spacing w:before="0" w:beforeAutospacing="0" w:after="0" w:afterAutospacing="0"/>
        <w:rPr>
          <w:color w:val="000000"/>
        </w:rPr>
      </w:pPr>
      <w:r>
        <w:rPr>
          <w:color w:val="000000"/>
        </w:rPr>
        <w:t xml:space="preserve">Theresa M. Oakes / T.Oakes@KTCpr.com </w:t>
      </w:r>
    </w:p>
    <w:p w:rsidR="006E5198" w:rsidRDefault="006E5198" w:rsidP="006E5198">
      <w:pPr>
        <w:pStyle w:val="NormalWeb"/>
        <w:spacing w:before="0" w:beforeAutospacing="0" w:after="0" w:afterAutospacing="0"/>
        <w:rPr>
          <w:color w:val="000000"/>
        </w:rPr>
      </w:pPr>
      <w:r>
        <w:rPr>
          <w:color w:val="000000"/>
        </w:rPr>
        <w:t>Telephone: 516-594-4100</w:t>
      </w:r>
    </w:p>
    <w:p w:rsidR="006E5198" w:rsidRDefault="006E5198" w:rsidP="006E5198">
      <w:pPr>
        <w:pStyle w:val="NormalWeb"/>
        <w:spacing w:before="0" w:beforeAutospacing="0" w:after="0" w:afterAutospacing="0"/>
        <w:rPr>
          <w:color w:val="000000"/>
        </w:rPr>
      </w:pPr>
      <w:r>
        <w:rPr>
          <w:color w:val="000000"/>
        </w:rPr>
        <w:t>#1</w:t>
      </w:r>
      <w:r w:rsidR="00287931">
        <w:rPr>
          <w:color w:val="000000"/>
        </w:rPr>
        <w:t>082</w:t>
      </w:r>
    </w:p>
    <w:p w:rsidR="006E5198" w:rsidRDefault="006E5198" w:rsidP="006E5198">
      <w:pPr>
        <w:spacing w:after="0"/>
        <w:jc w:val="center"/>
        <w:rPr>
          <w:rFonts w:ascii="Times New Roman" w:hAnsi="Times New Roman" w:cs="Times New Roman"/>
          <w:b/>
          <w:sz w:val="24"/>
          <w:szCs w:val="24"/>
        </w:rPr>
      </w:pPr>
    </w:p>
    <w:p w:rsidR="006E5198" w:rsidRPr="00B00F27" w:rsidRDefault="006E5198" w:rsidP="006E5198">
      <w:pPr>
        <w:spacing w:after="0" w:line="360" w:lineRule="auto"/>
        <w:jc w:val="center"/>
        <w:rPr>
          <w:rFonts w:ascii="Times New Roman" w:hAnsi="Times New Roman" w:cs="Times New Roman"/>
          <w:b/>
          <w:sz w:val="28"/>
          <w:szCs w:val="28"/>
        </w:rPr>
      </w:pPr>
      <w:r w:rsidRPr="00B00F27">
        <w:rPr>
          <w:rFonts w:ascii="Times New Roman" w:hAnsi="Times New Roman" w:cs="Times New Roman"/>
          <w:b/>
          <w:sz w:val="28"/>
          <w:szCs w:val="28"/>
        </w:rPr>
        <w:t xml:space="preserve">CARIBBEAN HOTEL &amp; TOURISM ASSOCIATION </w:t>
      </w:r>
      <w:r>
        <w:rPr>
          <w:rFonts w:ascii="Times New Roman" w:hAnsi="Times New Roman" w:cs="Times New Roman"/>
          <w:b/>
          <w:sz w:val="28"/>
          <w:szCs w:val="28"/>
        </w:rPr>
        <w:t>NAMES INDUSTRY VETERAN FRANK COMITO CEO, DIRECTOR GENERAL</w:t>
      </w:r>
    </w:p>
    <w:p w:rsidR="006E5198" w:rsidRDefault="006E5198" w:rsidP="006E5198">
      <w:pPr>
        <w:spacing w:after="0" w:line="360" w:lineRule="auto"/>
        <w:rPr>
          <w:rFonts w:ascii="Times New Roman" w:hAnsi="Times New Roman" w:cs="Times New Roman"/>
          <w:sz w:val="24"/>
          <w:szCs w:val="24"/>
        </w:rPr>
      </w:pPr>
      <w:r w:rsidRPr="00FD6C13">
        <w:rPr>
          <w:rFonts w:ascii="Times New Roman" w:hAnsi="Times New Roman" w:cs="Times New Roman"/>
          <w:sz w:val="24"/>
          <w:szCs w:val="24"/>
        </w:rPr>
        <w:tab/>
        <w:t>THE CARIBBEAN (</w:t>
      </w:r>
      <w:r>
        <w:rPr>
          <w:rFonts w:ascii="Times New Roman" w:hAnsi="Times New Roman" w:cs="Times New Roman"/>
          <w:sz w:val="24"/>
          <w:szCs w:val="24"/>
        </w:rPr>
        <w:t>Jan.</w:t>
      </w:r>
      <w:r w:rsidR="00287931">
        <w:rPr>
          <w:rFonts w:ascii="Times New Roman" w:hAnsi="Times New Roman" w:cs="Times New Roman"/>
          <w:sz w:val="24"/>
          <w:szCs w:val="24"/>
        </w:rPr>
        <w:t xml:space="preserve"> </w:t>
      </w:r>
      <w:r w:rsidR="00AC75EB">
        <w:rPr>
          <w:rFonts w:ascii="Times New Roman" w:hAnsi="Times New Roman" w:cs="Times New Roman"/>
          <w:sz w:val="24"/>
          <w:szCs w:val="24"/>
        </w:rPr>
        <w:t>28</w:t>
      </w:r>
      <w:r>
        <w:rPr>
          <w:rFonts w:ascii="Times New Roman" w:hAnsi="Times New Roman" w:cs="Times New Roman"/>
          <w:sz w:val="24"/>
          <w:szCs w:val="24"/>
        </w:rPr>
        <w:t>, 2015</w:t>
      </w:r>
      <w:r w:rsidRPr="00FD6C13">
        <w:rPr>
          <w:rFonts w:ascii="Times New Roman" w:hAnsi="Times New Roman" w:cs="Times New Roman"/>
          <w:sz w:val="24"/>
          <w:szCs w:val="24"/>
        </w:rPr>
        <w:t>) – The Caribbean Hotel &amp; Tourism Association (CHTA), representing 32 National Hotel Associations across the region,</w:t>
      </w:r>
      <w:r>
        <w:rPr>
          <w:rFonts w:ascii="Times New Roman" w:hAnsi="Times New Roman" w:cs="Times New Roman"/>
          <w:sz w:val="24"/>
          <w:szCs w:val="24"/>
        </w:rPr>
        <w:t xml:space="preserve"> has appointed  hospitality and tourism industry veteran Frank J. Comito as the new CEO and Director General.  He assumes the post </w:t>
      </w:r>
      <w:r w:rsidR="00A16BAE">
        <w:rPr>
          <w:rFonts w:ascii="Times New Roman" w:hAnsi="Times New Roman" w:cs="Times New Roman"/>
          <w:sz w:val="24"/>
          <w:szCs w:val="24"/>
        </w:rPr>
        <w:t>March 9, 2015.</w:t>
      </w:r>
    </w:p>
    <w:p w:rsidR="006E5198" w:rsidRDefault="006E5198"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tab/>
        <w:t>As CEO, Comito will work to raise CHTA’s profile as the leader for the Caribbean hospitality industry and along with the CHTA Executive Committee and Board of Directors he will develop a strategic plan for the association that serves the needs of its entire membership comprised of over 600 hotels and 300 allied members.  Comito replaces Jeff Vasser who stepped down as CEO/Director General at the end of December 2014.</w:t>
      </w:r>
    </w:p>
    <w:p w:rsidR="006E5198" w:rsidRDefault="006E5198"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tab/>
        <w:t>"Frank Comito brings a wealth of knowledge and insight to CHTA</w:t>
      </w:r>
      <w:r w:rsidR="002F1A16">
        <w:rPr>
          <w:rFonts w:ascii="Times New Roman" w:hAnsi="Times New Roman" w:cs="Times New Roman"/>
          <w:sz w:val="24"/>
          <w:szCs w:val="24"/>
        </w:rPr>
        <w:t>, most recently as Executive Vice President of</w:t>
      </w:r>
      <w:r>
        <w:rPr>
          <w:rFonts w:ascii="Times New Roman" w:hAnsi="Times New Roman" w:cs="Times New Roman"/>
          <w:sz w:val="24"/>
          <w:szCs w:val="24"/>
        </w:rPr>
        <w:t xml:space="preserve"> the Bahamas Hotel and Tourism Association and other tourism-</w:t>
      </w:r>
      <w:r w:rsidR="00287931">
        <w:rPr>
          <w:rFonts w:ascii="Times New Roman" w:hAnsi="Times New Roman" w:cs="Times New Roman"/>
          <w:sz w:val="24"/>
          <w:szCs w:val="24"/>
        </w:rPr>
        <w:t>related organizations</w:t>
      </w:r>
      <w:r>
        <w:rPr>
          <w:rFonts w:ascii="Times New Roman" w:hAnsi="Times New Roman" w:cs="Times New Roman"/>
          <w:sz w:val="24"/>
          <w:szCs w:val="24"/>
        </w:rPr>
        <w:t xml:space="preserve">," said </w:t>
      </w:r>
      <w:r w:rsidRPr="00FD6C13">
        <w:rPr>
          <w:rFonts w:ascii="Times New Roman" w:hAnsi="Times New Roman" w:cs="Times New Roman"/>
          <w:sz w:val="24"/>
          <w:szCs w:val="24"/>
        </w:rPr>
        <w:t>Emil Lee, president of CHTA</w:t>
      </w:r>
      <w:r>
        <w:rPr>
          <w:rFonts w:ascii="Times New Roman" w:hAnsi="Times New Roman" w:cs="Times New Roman"/>
          <w:sz w:val="24"/>
          <w:szCs w:val="24"/>
        </w:rPr>
        <w:t xml:space="preserve"> adding:  </w:t>
      </w:r>
    </w:p>
    <w:p w:rsidR="006E5198" w:rsidRDefault="006E5198" w:rsidP="006E519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"Besides contributing towards the </w:t>
      </w:r>
      <w:r w:rsidR="00A16BAE">
        <w:rPr>
          <w:rFonts w:ascii="Times New Roman" w:hAnsi="Times New Roman" w:cs="Times New Roman"/>
          <w:sz w:val="24"/>
          <w:szCs w:val="24"/>
        </w:rPr>
        <w:t xml:space="preserve">development </w:t>
      </w:r>
      <w:r>
        <w:rPr>
          <w:rFonts w:ascii="Times New Roman" w:hAnsi="Times New Roman" w:cs="Times New Roman"/>
          <w:sz w:val="24"/>
          <w:szCs w:val="24"/>
        </w:rPr>
        <w:t xml:space="preserve">of The Bahamas’ hotel and tourism industries he helped </w:t>
      </w:r>
      <w:r w:rsidR="00AC75EB">
        <w:rPr>
          <w:rFonts w:ascii="Times New Roman" w:hAnsi="Times New Roman" w:cs="Times New Roman"/>
          <w:sz w:val="24"/>
          <w:szCs w:val="24"/>
        </w:rPr>
        <w:t>develop the</w:t>
      </w:r>
      <w:r>
        <w:rPr>
          <w:rFonts w:ascii="Times New Roman" w:hAnsi="Times New Roman" w:cs="Times New Roman"/>
          <w:sz w:val="24"/>
          <w:szCs w:val="24"/>
        </w:rPr>
        <w:t xml:space="preserve"> landscape for individual Caribbean hotel associations during his </w:t>
      </w:r>
      <w:r w:rsidR="00A16BAE">
        <w:rPr>
          <w:rFonts w:ascii="Times New Roman" w:hAnsi="Times New Roman" w:cs="Times New Roman"/>
          <w:sz w:val="24"/>
          <w:szCs w:val="24"/>
        </w:rPr>
        <w:t xml:space="preserve">volunteer </w:t>
      </w:r>
      <w:r>
        <w:rPr>
          <w:rFonts w:ascii="Times New Roman" w:hAnsi="Times New Roman" w:cs="Times New Roman"/>
          <w:sz w:val="24"/>
          <w:szCs w:val="24"/>
        </w:rPr>
        <w:t xml:space="preserve">presidency of the Caribbean Society of Hotel Association Executives (CSHAE), the regional association for our 32-member national hotel associations.  We are confident that CHTA will continue to grow and gain influence as the voice for the Caribbean hospitality industry under </w:t>
      </w:r>
      <w:proofErr w:type="gramStart"/>
      <w:r>
        <w:rPr>
          <w:rFonts w:ascii="Times New Roman" w:hAnsi="Times New Roman" w:cs="Times New Roman"/>
          <w:sz w:val="24"/>
          <w:szCs w:val="24"/>
        </w:rPr>
        <w:t>Frank’s leadership."</w:t>
      </w:r>
      <w:proofErr w:type="gramEnd"/>
      <w:r>
        <w:rPr>
          <w:rFonts w:ascii="Times New Roman" w:hAnsi="Times New Roman" w:cs="Times New Roman"/>
          <w:sz w:val="24"/>
          <w:szCs w:val="24"/>
        </w:rPr>
        <w:t xml:space="preserve"> </w:t>
      </w:r>
    </w:p>
    <w:p w:rsidR="006E5198" w:rsidRDefault="006E5198"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Comito most recently served as </w:t>
      </w:r>
      <w:r w:rsidR="00C4561C">
        <w:rPr>
          <w:rFonts w:ascii="Times New Roman" w:hAnsi="Times New Roman" w:cs="Times New Roman"/>
          <w:sz w:val="24"/>
          <w:szCs w:val="24"/>
        </w:rPr>
        <w:t>E</w:t>
      </w:r>
      <w:r w:rsidR="00287931">
        <w:rPr>
          <w:rFonts w:ascii="Times New Roman" w:hAnsi="Times New Roman" w:cs="Times New Roman"/>
          <w:sz w:val="24"/>
          <w:szCs w:val="24"/>
        </w:rPr>
        <w:t>xecutive</w:t>
      </w:r>
      <w:r>
        <w:rPr>
          <w:rFonts w:ascii="Times New Roman" w:hAnsi="Times New Roman" w:cs="Times New Roman"/>
          <w:sz w:val="24"/>
          <w:szCs w:val="24"/>
        </w:rPr>
        <w:t xml:space="preserve"> </w:t>
      </w:r>
      <w:r w:rsidR="00C4561C">
        <w:rPr>
          <w:rFonts w:ascii="Times New Roman" w:hAnsi="Times New Roman" w:cs="Times New Roman"/>
          <w:sz w:val="24"/>
          <w:szCs w:val="24"/>
        </w:rPr>
        <w:t>V</w:t>
      </w:r>
      <w:r>
        <w:rPr>
          <w:rFonts w:ascii="Times New Roman" w:hAnsi="Times New Roman" w:cs="Times New Roman"/>
          <w:sz w:val="24"/>
          <w:szCs w:val="24"/>
        </w:rPr>
        <w:t xml:space="preserve">ice </w:t>
      </w:r>
      <w:r w:rsidR="00C4561C">
        <w:rPr>
          <w:rFonts w:ascii="Times New Roman" w:hAnsi="Times New Roman" w:cs="Times New Roman"/>
          <w:sz w:val="24"/>
          <w:szCs w:val="24"/>
        </w:rPr>
        <w:t>P</w:t>
      </w:r>
      <w:r>
        <w:rPr>
          <w:rFonts w:ascii="Times New Roman" w:hAnsi="Times New Roman" w:cs="Times New Roman"/>
          <w:sz w:val="24"/>
          <w:szCs w:val="24"/>
        </w:rPr>
        <w:t xml:space="preserve">resident of the Bahamas Hotel and Tourism Association, a position he held for over 10 years, and was responsible for guiding and managing the organization’s </w:t>
      </w:r>
      <w:r w:rsidRPr="006139EF">
        <w:rPr>
          <w:rFonts w:ascii="Times New Roman" w:hAnsi="Times New Roman" w:cs="Times New Roman"/>
          <w:sz w:val="24"/>
          <w:szCs w:val="24"/>
        </w:rPr>
        <w:t>range of activities in advocacy, business development, workforce improvement and organizational development.</w:t>
      </w:r>
      <w:r>
        <w:rPr>
          <w:rFonts w:ascii="Times New Roman" w:hAnsi="Times New Roman" w:cs="Times New Roman"/>
          <w:sz w:val="24"/>
          <w:szCs w:val="24"/>
        </w:rPr>
        <w:t xml:space="preserve">  Comito brings to his new role with CHTA over 30 years of experience in </w:t>
      </w:r>
      <w:r w:rsidRPr="006139EF">
        <w:rPr>
          <w:rFonts w:ascii="Times New Roman" w:hAnsi="Times New Roman" w:cs="Times New Roman"/>
          <w:sz w:val="24"/>
          <w:szCs w:val="24"/>
        </w:rPr>
        <w:t>economic development, organization management, government affairs</w:t>
      </w:r>
      <w:r>
        <w:rPr>
          <w:rFonts w:ascii="Times New Roman" w:hAnsi="Times New Roman" w:cs="Times New Roman"/>
          <w:sz w:val="24"/>
          <w:szCs w:val="24"/>
        </w:rPr>
        <w:t>,</w:t>
      </w:r>
      <w:r w:rsidRPr="006139EF">
        <w:rPr>
          <w:rFonts w:ascii="Times New Roman" w:hAnsi="Times New Roman" w:cs="Times New Roman"/>
          <w:sz w:val="24"/>
          <w:szCs w:val="24"/>
        </w:rPr>
        <w:t xml:space="preserve">  project management, workforce development, research and analysis, and providing business and investor support</w:t>
      </w:r>
      <w:r>
        <w:rPr>
          <w:rFonts w:ascii="Times New Roman" w:hAnsi="Times New Roman" w:cs="Times New Roman"/>
          <w:sz w:val="24"/>
          <w:szCs w:val="24"/>
        </w:rPr>
        <w:t xml:space="preserve"> </w:t>
      </w:r>
      <w:r w:rsidRPr="006139EF">
        <w:rPr>
          <w:rFonts w:ascii="Times New Roman" w:hAnsi="Times New Roman" w:cs="Times New Roman"/>
          <w:sz w:val="24"/>
          <w:szCs w:val="24"/>
        </w:rPr>
        <w:t xml:space="preserve">in </w:t>
      </w:r>
      <w:r>
        <w:rPr>
          <w:rFonts w:ascii="Times New Roman" w:hAnsi="Times New Roman" w:cs="Times New Roman"/>
          <w:sz w:val="24"/>
          <w:szCs w:val="24"/>
        </w:rPr>
        <w:t>t</w:t>
      </w:r>
      <w:r w:rsidRPr="006139EF">
        <w:rPr>
          <w:rFonts w:ascii="Times New Roman" w:hAnsi="Times New Roman" w:cs="Times New Roman"/>
          <w:sz w:val="24"/>
          <w:szCs w:val="24"/>
        </w:rPr>
        <w:t>he Bahamas,  U.S. Virgin Islands</w:t>
      </w:r>
      <w:r>
        <w:rPr>
          <w:rFonts w:ascii="Times New Roman" w:hAnsi="Times New Roman" w:cs="Times New Roman"/>
          <w:sz w:val="24"/>
          <w:szCs w:val="24"/>
        </w:rPr>
        <w:t>, United States</w:t>
      </w:r>
      <w:r w:rsidRPr="006139EF">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6139EF">
        <w:rPr>
          <w:rFonts w:ascii="Times New Roman" w:hAnsi="Times New Roman" w:cs="Times New Roman"/>
          <w:sz w:val="24"/>
          <w:szCs w:val="24"/>
        </w:rPr>
        <w:t xml:space="preserve">Caribbean.  </w:t>
      </w:r>
    </w:p>
    <w:p w:rsidR="006E5198" w:rsidRDefault="006E5198"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Comito currently serves as an officer and member of the Board of Directors for the Downtown Nassau Partnership where he has been a leader and key contributor since 1998.  He has </w:t>
      </w:r>
      <w:r w:rsidR="00A16BAE">
        <w:rPr>
          <w:rFonts w:ascii="Times New Roman" w:hAnsi="Times New Roman" w:cs="Times New Roman"/>
          <w:sz w:val="24"/>
          <w:szCs w:val="24"/>
        </w:rPr>
        <w:t>championed</w:t>
      </w:r>
      <w:r>
        <w:rPr>
          <w:rFonts w:ascii="Times New Roman" w:hAnsi="Times New Roman" w:cs="Times New Roman"/>
          <w:sz w:val="24"/>
          <w:szCs w:val="24"/>
        </w:rPr>
        <w:t xml:space="preserve"> revitalization efforts of historic downtown Nassau including guiding public and private sector stakeholder work, master planning, implementing product improvements, development of public policies, fundraising and stakeholder engagement.</w:t>
      </w:r>
    </w:p>
    <w:p w:rsidR="006E5198" w:rsidRDefault="006E5198"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tab/>
        <w:t>Be</w:t>
      </w:r>
      <w:r w:rsidR="00C4561C">
        <w:rPr>
          <w:rFonts w:ascii="Times New Roman" w:hAnsi="Times New Roman" w:cs="Times New Roman"/>
          <w:sz w:val="24"/>
          <w:szCs w:val="24"/>
        </w:rPr>
        <w:t>fore that he was the Executive D</w:t>
      </w:r>
      <w:r>
        <w:rPr>
          <w:rFonts w:ascii="Times New Roman" w:hAnsi="Times New Roman" w:cs="Times New Roman"/>
          <w:sz w:val="24"/>
          <w:szCs w:val="24"/>
        </w:rPr>
        <w:t>irector for the Nassau Tourism Development Board where he worked collaboratively with public and private sector stakeholders to implement a range of product improvements funded jointly by both sectors.  He also held the position of Deputy Chairman of the Board for the Airport Authority and the Nassau Airport Development Company where he helped guide the $410 million redevelopment of Lynden Pindling International Airport.</w:t>
      </w:r>
    </w:p>
    <w:p w:rsidR="006E5198" w:rsidRDefault="006E5198"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He previously held positions as </w:t>
      </w:r>
      <w:r w:rsidR="00C4561C">
        <w:rPr>
          <w:rFonts w:ascii="Times New Roman" w:hAnsi="Times New Roman" w:cs="Times New Roman"/>
          <w:sz w:val="24"/>
          <w:szCs w:val="24"/>
        </w:rPr>
        <w:t>D</w:t>
      </w:r>
      <w:r>
        <w:rPr>
          <w:rFonts w:ascii="Times New Roman" w:hAnsi="Times New Roman" w:cs="Times New Roman"/>
          <w:sz w:val="24"/>
          <w:szCs w:val="24"/>
        </w:rPr>
        <w:t xml:space="preserve">irector of </w:t>
      </w:r>
      <w:r w:rsidR="00C4561C">
        <w:rPr>
          <w:rFonts w:ascii="Times New Roman" w:hAnsi="Times New Roman" w:cs="Times New Roman"/>
          <w:sz w:val="24"/>
          <w:szCs w:val="24"/>
        </w:rPr>
        <w:t>D</w:t>
      </w:r>
      <w:r>
        <w:rPr>
          <w:rFonts w:ascii="Times New Roman" w:hAnsi="Times New Roman" w:cs="Times New Roman"/>
          <w:sz w:val="24"/>
          <w:szCs w:val="24"/>
        </w:rPr>
        <w:t xml:space="preserve">evelopment for the National Alliance of Business </w:t>
      </w:r>
      <w:r w:rsidR="00C4561C">
        <w:rPr>
          <w:rFonts w:ascii="Times New Roman" w:hAnsi="Times New Roman" w:cs="Times New Roman"/>
          <w:sz w:val="24"/>
          <w:szCs w:val="24"/>
        </w:rPr>
        <w:t>in Washington, D.C., Executive D</w:t>
      </w:r>
      <w:r>
        <w:rPr>
          <w:rFonts w:ascii="Times New Roman" w:hAnsi="Times New Roman" w:cs="Times New Roman"/>
          <w:sz w:val="24"/>
          <w:szCs w:val="24"/>
        </w:rPr>
        <w:t>irector of the St. Croix Chamber of Commerce, and special projects manager for the St. Thomas-St. John Chamber of Commerce.</w:t>
      </w:r>
    </w:p>
    <w:p w:rsidR="006E5198" w:rsidRDefault="006E5198"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As </w:t>
      </w:r>
      <w:r w:rsidR="00C4561C">
        <w:rPr>
          <w:rFonts w:ascii="Times New Roman" w:hAnsi="Times New Roman" w:cs="Times New Roman"/>
          <w:sz w:val="24"/>
          <w:szCs w:val="24"/>
        </w:rPr>
        <w:t>P</w:t>
      </w:r>
      <w:r>
        <w:rPr>
          <w:rFonts w:ascii="Times New Roman" w:hAnsi="Times New Roman" w:cs="Times New Roman"/>
          <w:sz w:val="24"/>
          <w:szCs w:val="24"/>
        </w:rPr>
        <w:t>resident of CSHAE for three years, Comito represented CHTA’s member national hotel associations’ interests in various capacities including advocacy.  He developed and implemented annual leadership workshops for the region’s association executives.</w:t>
      </w:r>
    </w:p>
    <w:p w:rsidR="00287931" w:rsidRDefault="006E5198" w:rsidP="004E457B">
      <w:pPr>
        <w:spacing w:after="0" w:line="360" w:lineRule="auto"/>
        <w:rPr>
          <w:rFonts w:ascii="Times New Roman" w:hAnsi="Times New Roman" w:cs="Times New Roman"/>
          <w:sz w:val="24"/>
          <w:szCs w:val="24"/>
        </w:rPr>
      </w:pPr>
      <w:r>
        <w:rPr>
          <w:rFonts w:ascii="Times New Roman" w:hAnsi="Times New Roman" w:cs="Times New Roman"/>
          <w:sz w:val="24"/>
          <w:szCs w:val="24"/>
        </w:rPr>
        <w:tab/>
        <w:t>Comito is a co-founder of the Caribbean Society for Organization Management which guide</w:t>
      </w:r>
      <w:r w:rsidR="00A16BAE">
        <w:rPr>
          <w:rFonts w:ascii="Times New Roman" w:hAnsi="Times New Roman" w:cs="Times New Roman"/>
          <w:sz w:val="24"/>
          <w:szCs w:val="24"/>
        </w:rPr>
        <w:t>d</w:t>
      </w:r>
      <w:r>
        <w:rPr>
          <w:rFonts w:ascii="Times New Roman" w:hAnsi="Times New Roman" w:cs="Times New Roman"/>
          <w:sz w:val="24"/>
          <w:szCs w:val="24"/>
        </w:rPr>
        <w:t xml:space="preserve"> regional training programs for managers and executives for Chambers of Commerce throughout the Caribbean.</w:t>
      </w:r>
    </w:p>
    <w:p w:rsidR="004E457B" w:rsidRDefault="00287931" w:rsidP="004E457B">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4E457B">
        <w:rPr>
          <w:rFonts w:ascii="Times New Roman" w:hAnsi="Times New Roman" w:cs="Times New Roman"/>
          <w:sz w:val="24"/>
          <w:szCs w:val="24"/>
        </w:rPr>
        <w:t xml:space="preserve">CHTA recognized Comito as an Association Executive of the Year in 2006 and under his stewardship the Bahamas Hotel and Tourism Association also received the 2013 award from the International Society of Hotel Association Executives for the most outstanding education and training initiatives by a hotel association. </w:t>
      </w:r>
    </w:p>
    <w:p w:rsidR="004E457B" w:rsidRDefault="004E457B" w:rsidP="006E5198">
      <w:pPr>
        <w:spacing w:after="0" w:line="360" w:lineRule="auto"/>
        <w:rPr>
          <w:rFonts w:ascii="Times New Roman" w:hAnsi="Times New Roman" w:cs="Times New Roman"/>
          <w:sz w:val="24"/>
          <w:szCs w:val="24"/>
        </w:rPr>
      </w:pPr>
    </w:p>
    <w:p w:rsidR="006E5198" w:rsidRPr="00FD6C13" w:rsidRDefault="006E5198" w:rsidP="006E5198">
      <w:pPr>
        <w:spacing w:after="0" w:line="360" w:lineRule="auto"/>
        <w:contextualSpacing/>
        <w:jc w:val="center"/>
        <w:rPr>
          <w:rFonts w:ascii="Times New Roman" w:hAnsi="Times New Roman" w:cs="Times New Roman"/>
          <w:sz w:val="24"/>
          <w:szCs w:val="24"/>
        </w:rPr>
      </w:pPr>
      <w:r w:rsidRPr="00FD6C13">
        <w:rPr>
          <w:rFonts w:ascii="Times New Roman" w:hAnsi="Times New Roman" w:cs="Times New Roman"/>
          <w:b/>
          <w:bCs/>
          <w:sz w:val="24"/>
          <w:szCs w:val="24"/>
          <w:u w:val="single"/>
        </w:rPr>
        <w:t>Caribbean Hotel &amp; Tourism Association</w:t>
      </w:r>
    </w:p>
    <w:p w:rsidR="006E5198" w:rsidRPr="00FD6C13" w:rsidRDefault="006E5198" w:rsidP="006E5198">
      <w:pPr>
        <w:spacing w:after="0" w:line="360" w:lineRule="auto"/>
        <w:ind w:firstLine="720"/>
        <w:contextualSpacing/>
        <w:rPr>
          <w:rFonts w:ascii="Times New Roman" w:hAnsi="Times New Roman" w:cs="Times New Roman"/>
          <w:sz w:val="24"/>
          <w:szCs w:val="24"/>
        </w:rPr>
      </w:pPr>
      <w:r w:rsidRPr="00FD6C13">
        <w:rPr>
          <w:rFonts w:ascii="Times New Roman" w:hAnsi="Times New Roman" w:cs="Times New Roman"/>
          <w:sz w:val="24"/>
          <w:szCs w:val="24"/>
        </w:rPr>
        <w:t>The Caribbean Hotel &amp; Tourism Association (CHTA) facilitates the full potential of the Caribbean hotel and tourism industry by serving members’ needs and building partnerships in a socially responsible and sustainable manner.  CHTA is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6E5198" w:rsidRPr="00FD6C13" w:rsidRDefault="006E5198" w:rsidP="006E5198">
      <w:pPr>
        <w:spacing w:after="0" w:line="360" w:lineRule="auto"/>
        <w:ind w:firstLine="720"/>
        <w:contextualSpacing/>
        <w:rPr>
          <w:rFonts w:ascii="Times New Roman" w:hAnsi="Times New Roman" w:cs="Times New Roman"/>
          <w:sz w:val="24"/>
          <w:szCs w:val="24"/>
        </w:rPr>
      </w:pPr>
      <w:r w:rsidRPr="00FD6C13">
        <w:rPr>
          <w:rFonts w:ascii="Times New Roman" w:hAnsi="Times New Roman" w:cs="Times New Roman"/>
          <w:sz w:val="24"/>
          <w:szCs w:val="24"/>
        </w:rPr>
        <w:t>CHTA, including the events staged by the association, is supported by Strategic Partners MasterCard, Interval International, OBM International, HVS, Tambourine and TravelZoo.</w:t>
      </w:r>
    </w:p>
    <w:p w:rsidR="006E5198" w:rsidRPr="00FD6C13" w:rsidRDefault="006E5198" w:rsidP="006E5198">
      <w:pPr>
        <w:spacing w:after="0" w:line="360" w:lineRule="auto"/>
        <w:ind w:firstLine="720"/>
        <w:contextualSpacing/>
        <w:rPr>
          <w:rFonts w:ascii="Times New Roman" w:hAnsi="Times New Roman" w:cs="Times New Roman"/>
          <w:b/>
          <w:bCs/>
          <w:sz w:val="24"/>
          <w:szCs w:val="24"/>
        </w:rPr>
      </w:pPr>
      <w:r w:rsidRPr="00FD6C13">
        <w:rPr>
          <w:rFonts w:ascii="Times New Roman" w:hAnsi="Times New Roman" w:cs="Times New Roman"/>
          <w:b/>
          <w:bCs/>
          <w:sz w:val="24"/>
          <w:szCs w:val="24"/>
        </w:rPr>
        <w:t xml:space="preserve">For more information, visit </w:t>
      </w:r>
      <w:hyperlink r:id="rId5" w:history="1">
        <w:r w:rsidRPr="00FD6C13">
          <w:rPr>
            <w:rStyle w:val="Hyperlink"/>
            <w:rFonts w:ascii="Times New Roman" w:hAnsi="Times New Roman" w:cs="Times New Roman"/>
            <w:b/>
            <w:bCs/>
            <w:color w:val="auto"/>
            <w:sz w:val="24"/>
            <w:szCs w:val="24"/>
            <w:u w:val="none"/>
          </w:rPr>
          <w:t>http://www.caribbeanhotelandtourism.com</w:t>
        </w:r>
      </w:hyperlink>
      <w:r w:rsidRPr="00FD6C13">
        <w:rPr>
          <w:rFonts w:ascii="Times New Roman" w:hAnsi="Times New Roman" w:cs="Times New Roman"/>
          <w:b/>
          <w:bCs/>
          <w:sz w:val="24"/>
          <w:szCs w:val="24"/>
        </w:rPr>
        <w:t xml:space="preserve">.  Follow CHTA on Facebook </w:t>
      </w:r>
      <w:hyperlink r:id="rId6" w:history="1">
        <w:r w:rsidRPr="00FD6C13">
          <w:rPr>
            <w:rStyle w:val="Hyperlink"/>
            <w:rFonts w:ascii="Times New Roman" w:hAnsi="Times New Roman" w:cs="Times New Roman"/>
            <w:b/>
            <w:bCs/>
            <w:color w:val="auto"/>
            <w:sz w:val="24"/>
            <w:szCs w:val="24"/>
            <w:u w:val="none"/>
          </w:rPr>
          <w:t>Facebook.com/CaribbeanHotelandTourismAssociation</w:t>
        </w:r>
      </w:hyperlink>
      <w:r w:rsidRPr="00FD6C13">
        <w:rPr>
          <w:rFonts w:ascii="Times New Roman" w:hAnsi="Times New Roman" w:cs="Times New Roman"/>
          <w:b/>
          <w:bCs/>
          <w:sz w:val="24"/>
          <w:szCs w:val="24"/>
        </w:rPr>
        <w:t xml:space="preserve"> and Twitter </w:t>
      </w:r>
      <w:hyperlink r:id="rId7" w:history="1">
        <w:r w:rsidRPr="00FD6C13">
          <w:rPr>
            <w:rStyle w:val="Hyperlink"/>
            <w:rFonts w:ascii="Times New Roman" w:hAnsi="Times New Roman" w:cs="Times New Roman"/>
            <w:b/>
            <w:bCs/>
            <w:color w:val="auto"/>
            <w:sz w:val="24"/>
            <w:szCs w:val="24"/>
            <w:u w:val="none"/>
          </w:rPr>
          <w:t>Twitter.com/CHTAFeeds</w:t>
        </w:r>
      </w:hyperlink>
      <w:r w:rsidRPr="00FD6C13">
        <w:rPr>
          <w:rFonts w:ascii="Times New Roman" w:hAnsi="Times New Roman" w:cs="Times New Roman"/>
          <w:b/>
          <w:bCs/>
          <w:sz w:val="24"/>
          <w:szCs w:val="24"/>
        </w:rPr>
        <w:t xml:space="preserve">. </w:t>
      </w:r>
    </w:p>
    <w:p w:rsidR="00491E89" w:rsidRDefault="006E5198" w:rsidP="00A540B5">
      <w:pPr>
        <w:spacing w:after="0" w:line="360" w:lineRule="auto"/>
        <w:jc w:val="center"/>
      </w:pPr>
      <w:r w:rsidRPr="00FD6C13">
        <w:rPr>
          <w:rFonts w:ascii="Times New Roman" w:hAnsi="Times New Roman" w:cs="Times New Roman"/>
          <w:sz w:val="24"/>
          <w:szCs w:val="24"/>
        </w:rPr>
        <w:t>###</w:t>
      </w:r>
    </w:p>
    <w:sectPr w:rsidR="00491E89" w:rsidSect="001913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E5198"/>
    <w:rsid w:val="000C29B4"/>
    <w:rsid w:val="001321C4"/>
    <w:rsid w:val="001810D4"/>
    <w:rsid w:val="0019136C"/>
    <w:rsid w:val="001C18BF"/>
    <w:rsid w:val="00220791"/>
    <w:rsid w:val="00287931"/>
    <w:rsid w:val="002F1A16"/>
    <w:rsid w:val="00397FB1"/>
    <w:rsid w:val="00414976"/>
    <w:rsid w:val="0046184E"/>
    <w:rsid w:val="004E457B"/>
    <w:rsid w:val="00502794"/>
    <w:rsid w:val="0059545A"/>
    <w:rsid w:val="005C2D21"/>
    <w:rsid w:val="005D1C1B"/>
    <w:rsid w:val="006A4D9F"/>
    <w:rsid w:val="006E5198"/>
    <w:rsid w:val="00963E4E"/>
    <w:rsid w:val="00A16BAE"/>
    <w:rsid w:val="00A51F43"/>
    <w:rsid w:val="00A540B5"/>
    <w:rsid w:val="00A95012"/>
    <w:rsid w:val="00AC75EB"/>
    <w:rsid w:val="00C4561C"/>
    <w:rsid w:val="00DF7D68"/>
    <w:rsid w:val="00E43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1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5198"/>
    <w:rPr>
      <w:color w:val="0000FF"/>
      <w:u w:val="single"/>
    </w:rPr>
  </w:style>
  <w:style w:type="paragraph" w:styleId="NormalWeb">
    <w:name w:val="Normal (Web)"/>
    <w:basedOn w:val="Normal"/>
    <w:uiPriority w:val="99"/>
    <w:rsid w:val="006E51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1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5198"/>
    <w:rPr>
      <w:color w:val="0000FF"/>
      <w:u w:val="single"/>
    </w:rPr>
  </w:style>
  <w:style w:type="paragraph" w:styleId="NormalWeb">
    <w:name w:val="Normal (Web)"/>
    <w:basedOn w:val="Normal"/>
    <w:uiPriority w:val="99"/>
    <w:rsid w:val="006E51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1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witter.com/CHTAFee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aribbeanHotelandTourismAssociation" TargetMode="External"/><Relationship Id="rId5" Type="http://schemas.openxmlformats.org/officeDocument/2006/relationships/hyperlink" Target="http://www.caribbeanhotelandtourism.com" TargetMode="External"/><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Theresa</cp:lastModifiedBy>
  <cp:revision>2</cp:revision>
  <dcterms:created xsi:type="dcterms:W3CDTF">2015-01-28T22:07:00Z</dcterms:created>
  <dcterms:modified xsi:type="dcterms:W3CDTF">2015-01-28T22:07:00Z</dcterms:modified>
</cp:coreProperties>
</file>