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09" w:rsidRDefault="00A70709" w:rsidP="00A70709">
      <w:r>
        <w:rPr>
          <w:rFonts w:ascii="Georgia" w:hAnsi="Georgia"/>
          <w:color w:val="auto"/>
        </w:rPr>
        <w:t>See below the cruise arrival figures to Aruba for July 2017 as per the Aruba Ports Authority.</w:t>
      </w:r>
    </w:p>
    <w:p w:rsidR="00A70709" w:rsidRDefault="00A70709" w:rsidP="00A70709">
      <w:r>
        <w:rPr>
          <w:rFonts w:ascii="Georgia" w:hAnsi="Georgia"/>
          <w:color w:val="auto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733"/>
        <w:gridCol w:w="1414"/>
        <w:gridCol w:w="626"/>
        <w:gridCol w:w="1208"/>
        <w:gridCol w:w="875"/>
        <w:gridCol w:w="1208"/>
      </w:tblGrid>
      <w:tr w:rsidR="00A70709" w:rsidTr="00A70709">
        <w:trPr>
          <w:trHeight w:val="370"/>
        </w:trPr>
        <w:tc>
          <w:tcPr>
            <w:tcW w:w="0" w:type="auto"/>
            <w:gridSpan w:val="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Cruise Visitors: Aruba 2017</w:t>
            </w:r>
          </w:p>
        </w:tc>
      </w:tr>
      <w:tr w:rsidR="00A70709" w:rsidTr="00A70709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CE6F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DE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 cent change</w:t>
            </w:r>
          </w:p>
        </w:tc>
      </w:tr>
      <w:tr w:rsidR="00A70709" w:rsidTr="00A70709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Calls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Passengers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Passengers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Passengers</w:t>
            </w:r>
          </w:p>
        </w:tc>
      </w:tr>
      <w:tr w:rsidR="00A70709" w:rsidTr="00A70709">
        <w:trPr>
          <w:trHeight w:val="30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r>
              <w:rPr>
                <w:rFonts w:ascii="Calibri" w:hAnsi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31,888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18,921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68.5%</w:t>
            </w:r>
          </w:p>
        </w:tc>
      </w:tr>
      <w:tr w:rsidR="00A70709" w:rsidTr="00A7070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r>
              <w:rPr>
                <w:rFonts w:ascii="Calibri" w:hAnsi="Calibri"/>
                <w:color w:val="000000"/>
                <w:sz w:val="22"/>
                <w:szCs w:val="22"/>
              </w:rPr>
              <w:t>YTD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467,025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395,258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18.2%</w:t>
            </w:r>
          </w:p>
        </w:tc>
      </w:tr>
      <w:tr w:rsidR="00A70709" w:rsidTr="00A70709">
        <w:trPr>
          <w:trHeight w:val="290"/>
        </w:trPr>
        <w:tc>
          <w:tcPr>
            <w:tcW w:w="0" w:type="auto"/>
            <w:gridSpan w:val="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r>
              <w:rPr>
                <w:rFonts w:ascii="Calibri" w:hAnsi="Calibri"/>
                <w:color w:val="000000"/>
                <w:sz w:val="22"/>
                <w:szCs w:val="22"/>
              </w:rPr>
              <w:t>Source: Aruba Port Authority.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A70709" w:rsidTr="00A70709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A70709" w:rsidTr="00A70709">
        <w:trPr>
          <w:trHeight w:val="370"/>
        </w:trPr>
        <w:tc>
          <w:tcPr>
            <w:tcW w:w="0" w:type="auto"/>
            <w:gridSpan w:val="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Cruise Visitors: Aruba 2017</w:t>
            </w:r>
          </w:p>
        </w:tc>
      </w:tr>
      <w:tr w:rsidR="00A70709" w:rsidTr="00A70709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CE6F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DE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 cent change</w:t>
            </w:r>
          </w:p>
        </w:tc>
      </w:tr>
      <w:tr w:rsidR="00A70709" w:rsidTr="00A70709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Calls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Passengers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Passengers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Passengers</w:t>
            </w:r>
          </w:p>
        </w:tc>
      </w:tr>
      <w:tr w:rsidR="00A70709" w:rsidTr="00A70709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r>
              <w:rPr>
                <w:rFonts w:ascii="Calibri" w:hAnsi="Calibri"/>
                <w:color w:val="000000"/>
                <w:sz w:val="22"/>
                <w:szCs w:val="22"/>
              </w:rPr>
              <w:t>Jan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89,734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101,534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-15.4%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-11.6%</w:t>
            </w:r>
          </w:p>
        </w:tc>
      </w:tr>
      <w:tr w:rsidR="00A70709" w:rsidTr="00A70709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r>
              <w:rPr>
                <w:rFonts w:ascii="Calibri" w:hAnsi="Calibri"/>
                <w:color w:val="000000"/>
                <w:sz w:val="22"/>
                <w:szCs w:val="22"/>
              </w:rPr>
              <w:t>Feb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91,420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81,574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12.1%</w:t>
            </w:r>
          </w:p>
        </w:tc>
      </w:tr>
      <w:tr w:rsidR="00A70709" w:rsidTr="00A70709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r>
              <w:rPr>
                <w:rFonts w:ascii="Calibri" w:hAnsi="Calibri"/>
                <w:color w:val="000000"/>
                <w:sz w:val="22"/>
                <w:szCs w:val="22"/>
              </w:rPr>
              <w:t>Mar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99,769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96,736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-14.6%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3.1%</w:t>
            </w:r>
          </w:p>
        </w:tc>
      </w:tr>
      <w:tr w:rsidR="00A70709" w:rsidTr="00A70709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r>
              <w:rPr>
                <w:rFonts w:ascii="Calibri" w:hAnsi="Calibri"/>
                <w:color w:val="000000"/>
                <w:sz w:val="22"/>
                <w:szCs w:val="22"/>
              </w:rPr>
              <w:t>Apr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63,221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50,579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25.0%</w:t>
            </w:r>
          </w:p>
        </w:tc>
      </w:tr>
      <w:tr w:rsidR="00A70709" w:rsidTr="00A70709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r>
              <w:rPr>
                <w:rFonts w:ascii="Calibri" w:hAnsi="Calibri"/>
                <w:color w:val="000000"/>
                <w:sz w:val="22"/>
                <w:szCs w:val="22"/>
              </w:rPr>
              <w:t>May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51,756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20,462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152.9%</w:t>
            </w:r>
          </w:p>
        </w:tc>
      </w:tr>
      <w:tr w:rsidR="00A70709" w:rsidTr="00A70709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r>
              <w:rPr>
                <w:rFonts w:ascii="Calibri" w:hAnsi="Calibri"/>
                <w:color w:val="000000"/>
                <w:sz w:val="22"/>
                <w:szCs w:val="22"/>
              </w:rPr>
              <w:t>Jun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39,237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25,452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54.2%</w:t>
            </w:r>
          </w:p>
        </w:tc>
      </w:tr>
      <w:tr w:rsidR="00A70709" w:rsidTr="00A70709">
        <w:trPr>
          <w:trHeight w:val="30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r>
              <w:rPr>
                <w:rFonts w:ascii="Calibri" w:hAnsi="Calibri"/>
                <w:color w:val="000000"/>
                <w:sz w:val="22"/>
                <w:szCs w:val="22"/>
              </w:rPr>
              <w:t>Jul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31,888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18,921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68.5%</w:t>
            </w:r>
          </w:p>
        </w:tc>
      </w:tr>
      <w:tr w:rsidR="00A70709" w:rsidTr="00A7070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r>
              <w:rPr>
                <w:rFonts w:ascii="Calibri" w:hAnsi="Calibri"/>
                <w:color w:val="000000"/>
                <w:sz w:val="22"/>
                <w:szCs w:val="22"/>
              </w:rPr>
              <w:t>YTD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467,025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395,258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18.2%</w:t>
            </w:r>
          </w:p>
        </w:tc>
      </w:tr>
      <w:tr w:rsidR="00A70709" w:rsidTr="00A70709">
        <w:trPr>
          <w:trHeight w:val="290"/>
        </w:trPr>
        <w:tc>
          <w:tcPr>
            <w:tcW w:w="0" w:type="auto"/>
            <w:gridSpan w:val="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r>
              <w:rPr>
                <w:rFonts w:ascii="Calibri" w:hAnsi="Calibri"/>
                <w:color w:val="000000"/>
                <w:sz w:val="22"/>
                <w:szCs w:val="22"/>
              </w:rPr>
              <w:t>Source: Aruba Port Authority.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70709" w:rsidRDefault="00A70709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ED275B" w:rsidRDefault="00ED275B"/>
    <w:sectPr w:rsidR="00ED27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67" w:rsidRDefault="004B5067" w:rsidP="00A70709">
      <w:r>
        <w:separator/>
      </w:r>
    </w:p>
  </w:endnote>
  <w:endnote w:type="continuationSeparator" w:id="0">
    <w:p w:rsidR="004B5067" w:rsidRDefault="004B5067" w:rsidP="00A7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709" w:rsidRDefault="00A707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709" w:rsidRDefault="00A707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709" w:rsidRDefault="00A707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67" w:rsidRDefault="004B5067" w:rsidP="00A70709">
      <w:r>
        <w:separator/>
      </w:r>
    </w:p>
  </w:footnote>
  <w:footnote w:type="continuationSeparator" w:id="0">
    <w:p w:rsidR="004B5067" w:rsidRDefault="004B5067" w:rsidP="00A70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709" w:rsidRDefault="00A707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709" w:rsidRDefault="00A70709">
    <w:pPr>
      <w:pStyle w:val="Header"/>
    </w:pPr>
    <w:r>
      <w:t xml:space="preserve">ARUBA – July 2017 – Cruise </w:t>
    </w:r>
    <w:r>
      <w:t>Arrivals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709" w:rsidRDefault="00A707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09"/>
    <w:rsid w:val="004B5067"/>
    <w:rsid w:val="00A70709"/>
    <w:rsid w:val="00ED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09"/>
    <w:pPr>
      <w:spacing w:after="0" w:line="240" w:lineRule="auto"/>
    </w:pPr>
    <w:rPr>
      <w:rFonts w:ascii="Verdana" w:hAnsi="Verdana" w:cs="Times New Roman"/>
      <w:color w:val="00357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709"/>
    <w:rPr>
      <w:rFonts w:ascii="Verdana" w:hAnsi="Verdana" w:cs="Times New Roman"/>
      <w:color w:val="00357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709"/>
    <w:rPr>
      <w:rFonts w:ascii="Verdana" w:hAnsi="Verdana" w:cs="Times New Roman"/>
      <w:color w:val="00357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09"/>
    <w:pPr>
      <w:spacing w:after="0" w:line="240" w:lineRule="auto"/>
    </w:pPr>
    <w:rPr>
      <w:rFonts w:ascii="Verdana" w:hAnsi="Verdana" w:cs="Times New Roman"/>
      <w:color w:val="00357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709"/>
    <w:rPr>
      <w:rFonts w:ascii="Verdana" w:hAnsi="Verdana" w:cs="Times New Roman"/>
      <w:color w:val="00357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709"/>
    <w:rPr>
      <w:rFonts w:ascii="Verdana" w:hAnsi="Verdana" w:cs="Times New Roman"/>
      <w:color w:val="00357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 Doria-Simpson</dc:creator>
  <cp:lastModifiedBy>Gabi Doria-Simpson</cp:lastModifiedBy>
  <cp:revision>1</cp:revision>
  <dcterms:created xsi:type="dcterms:W3CDTF">2017-08-11T03:47:00Z</dcterms:created>
  <dcterms:modified xsi:type="dcterms:W3CDTF">2017-08-11T03:48:00Z</dcterms:modified>
</cp:coreProperties>
</file>